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EB" w:rsidRPr="00DA44EB" w:rsidRDefault="00DA44EB" w:rsidP="00CF2F87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s-Latn-BA"/>
        </w:rPr>
      </w:pPr>
      <w:r w:rsidRPr="00DA44E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s-Latn-BA"/>
        </w:rPr>
        <w:t xml:space="preserve">Naziv administrativnog postupka : Izdavanje </w:t>
      </w:r>
      <w:r w:rsidR="00363E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s-Latn-BA"/>
        </w:rPr>
        <w:t>dozvole za izvoz šećera u zemlje EU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3"/>
        <w:gridCol w:w="5953"/>
      </w:tblGrid>
      <w:tr w:rsidR="00771241" w:rsidRPr="00DA44EB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Veća organizaciona jedinica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DA44EB" w:rsidRDefault="00363E37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Sektor za vanjsko</w:t>
            </w:r>
            <w:r w:rsidR="00DA44EB"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trgovinsku politiku i strana ulaganja</w:t>
            </w:r>
          </w:p>
        </w:tc>
      </w:tr>
      <w:tr w:rsidR="00771241" w:rsidRPr="00DA44EB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Manja organizaciona jedinica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DA44EB" w:rsidRDefault="00DA44EB" w:rsidP="000C55E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Od</w:t>
            </w:r>
            <w:r w:rsidR="000C55E8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sjek</w:t>
            </w:r>
            <w:r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za vanjskotrgovinsku politiku, kontrolu i zaštitne mjere</w:t>
            </w:r>
          </w:p>
        </w:tc>
      </w:tr>
      <w:tr w:rsidR="00771241" w:rsidRPr="00DA44EB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Djelatnost(i)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DA44EB" w:rsidRDefault="00614DF4" w:rsidP="00363E3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Izvoz </w:t>
            </w:r>
            <w:r w:rsidR="00363E37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šećera na osnovu Regulative </w:t>
            </w:r>
            <w:r w:rsidR="003A6CC8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Evropske komisije broj 891/2009</w:t>
            </w:r>
            <w:r w:rsidR="00363E37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od 25.09.2009. godine</w:t>
            </w:r>
          </w:p>
        </w:tc>
      </w:tr>
      <w:tr w:rsidR="00771241" w:rsidRPr="00DA44EB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Kontakt podaci nadležnog službenika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DA44EB" w:rsidRPr="00DA44E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0C55E8" w:rsidP="000C55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Saša Džafić, </w:t>
                  </w:r>
                  <w:r w:rsidR="00EC424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Biljana Ždralić,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Faris Godinjak</w:t>
                  </w:r>
                </w:p>
              </w:tc>
            </w:tr>
            <w:tr w:rsidR="00DA44EB" w:rsidRPr="00DA44E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Tel: </w:t>
                  </w:r>
                  <w:r w:rsidR="00363E3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033 </w:t>
                  </w: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551 526</w:t>
                  </w:r>
                </w:p>
              </w:tc>
            </w:tr>
            <w:tr w:rsidR="00DA44EB" w:rsidRPr="00DA44E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8459E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E-mail: </w:t>
                  </w:r>
                </w:p>
                <w:p w:rsidR="00DA44EB" w:rsidRDefault="005E1B0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u w:val="single"/>
                      <w:lang w:eastAsia="bs-Latn-BA"/>
                    </w:rPr>
                  </w:pPr>
                  <w:hyperlink r:id="rId4" w:history="1">
                    <w:r w:rsidR="00DA44EB" w:rsidRPr="00DA44EB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bs-Latn-BA"/>
                      </w:rPr>
                      <w:t>sasa.dzafic@mvteo.gov.ba</w:t>
                    </w:r>
                  </w:hyperlink>
                </w:p>
                <w:p w:rsidR="00EC424B" w:rsidRDefault="005E1B0B" w:rsidP="00EC42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u w:val="single"/>
                      <w:lang w:eastAsia="bs-Latn-BA"/>
                    </w:rPr>
                  </w:pPr>
                  <w:hyperlink r:id="rId5" w:history="1">
                    <w:r w:rsidR="00EC424B" w:rsidRPr="00D961ED">
                      <w:rPr>
                        <w:rStyle w:val="Hyperlink"/>
                        <w:rFonts w:ascii="Verdana" w:eastAsia="Times New Roman" w:hAnsi="Verdana" w:cs="Times New Roman"/>
                        <w:sz w:val="15"/>
                        <w:szCs w:val="15"/>
                        <w:lang w:eastAsia="bs-Latn-BA"/>
                      </w:rPr>
                      <w:t>biljana.zdralic@mvteo.gov.ba</w:t>
                    </w:r>
                  </w:hyperlink>
                </w:p>
                <w:p w:rsidR="00A8459E" w:rsidRPr="00DA44EB" w:rsidRDefault="00A8459E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u w:val="single"/>
                      <w:lang w:eastAsia="bs-Latn-BA"/>
                    </w:rPr>
                    <w:t>faris.godinjak</w:t>
                  </w:r>
                  <w:r>
                    <w:rPr>
                      <w:rFonts w:ascii="Colonna MT" w:eastAsia="Times New Roman" w:hAnsi="Colonna MT" w:cs="Times New Roman"/>
                      <w:color w:val="0000FF"/>
                      <w:sz w:val="15"/>
                      <w:szCs w:val="15"/>
                      <w:u w:val="single"/>
                      <w:lang w:eastAsia="bs-Latn-BA"/>
                    </w:rPr>
                    <w:t>@</w:t>
                  </w:r>
                  <w:r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u w:val="single"/>
                      <w:lang w:eastAsia="bs-Latn-BA"/>
                    </w:rPr>
                    <w:t>mvteo.gov.ba</w:t>
                  </w:r>
                </w:p>
              </w:tc>
            </w:tr>
          </w:tbl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771241" w:rsidRPr="00DA44EB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Svrha administrativnog postupka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DA44EB" w:rsidRDefault="00DA44EB" w:rsidP="006E20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Ostvarivanje prava na izvoz</w:t>
            </w:r>
            <w:r w:rsidR="00B1297D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</w:t>
            </w:r>
            <w:r w:rsidR="006E2084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šećera u zemlje EU</w:t>
            </w:r>
          </w:p>
        </w:tc>
      </w:tr>
      <w:tr w:rsidR="00771241" w:rsidRPr="00DA44EB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Pravni osnov administrativnog postupka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DA44EB" w:rsidRDefault="00DA44EB" w:rsidP="00B1037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771241" w:rsidRPr="00DA44EB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Taksa / naknada koju je potrebno uplatiti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7"/>
              <w:gridCol w:w="1454"/>
              <w:gridCol w:w="1646"/>
              <w:gridCol w:w="760"/>
            </w:tblGrid>
            <w:tr w:rsidR="00A8459E" w:rsidRPr="00DA44EB" w:rsidTr="00DA44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Naziv takse / naknade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Iznos takse / naknade (KM)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Broj računa za uplatu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Poziv na broj</w:t>
                  </w:r>
                </w:p>
              </w:tc>
            </w:tr>
            <w:tr w:rsidR="00A8459E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366114" w:rsidP="003661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Taksa za podnošenje zahtjeva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3380002210018390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EC424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  </w:t>
                  </w:r>
                  <w:r w:rsidR="00DA44EB"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1</w:t>
                  </w:r>
                </w:p>
              </w:tc>
            </w:tr>
            <w:tr w:rsidR="00A8459E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3A6CC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Takse </w:t>
                  </w:r>
                  <w:r w:rsidR="0036611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za izdavanje </w:t>
                  </w:r>
                  <w:r w:rsidR="003A6CC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dozvole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3380002210018390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EC424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  </w:t>
                  </w:r>
                  <w:r w:rsidR="00DA44EB"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3</w:t>
                  </w:r>
                </w:p>
              </w:tc>
            </w:tr>
          </w:tbl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771241" w:rsidRPr="00DA44EB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Potrebne informacije pri predavanju zahtjeva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</w:tblGrid>
            <w:tr w:rsidR="00DA44EB" w:rsidRPr="00DA44EB" w:rsidTr="00DA44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Informacija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Mjesto i datum podnošenja zahtjeva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B122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Naziv podnosi</w:t>
                  </w:r>
                  <w:r w:rsidR="00DB122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oc</w:t>
                  </w: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a zahtjeva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Sjedište podnosica zahtjeva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Odgovorna osoba podnosioca zahtjeva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Telefon podnosioca zahtjeva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Naziv izvoznika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Sjedište izvoznika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Odgovorna osoba izvoznika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Telefon izvoznika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Uvoznik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Krajnji korisnik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Vremenski period važenja dozvole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Zemlja porij</w:t>
                  </w:r>
                  <w:r w:rsidR="00A8459E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e</w:t>
                  </w: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kla robe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Naimenovanje robe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Tarifna oznaka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Količina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Potpis podnosioca zahtjeva</w:t>
                  </w:r>
                </w:p>
              </w:tc>
            </w:tr>
            <w:tr w:rsidR="00DA44EB" w:rsidRPr="00DA44EB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Pečat</w:t>
                  </w:r>
                </w:p>
              </w:tc>
            </w:tr>
          </w:tbl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771241" w:rsidRPr="00DA44EB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Dokumentacija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1900"/>
              <w:gridCol w:w="1624"/>
              <w:gridCol w:w="1169"/>
            </w:tblGrid>
            <w:tr w:rsidR="00F2170D" w:rsidRPr="00DA44EB" w:rsidTr="003A6CC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Dokument</w:t>
                  </w:r>
                </w:p>
              </w:tc>
              <w:tc>
                <w:tcPr>
                  <w:tcW w:w="2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Naziv institucije koja izdaje dokument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Forma dostave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Komentar</w:t>
                  </w:r>
                </w:p>
              </w:tc>
            </w:tr>
            <w:tr w:rsidR="00F2170D" w:rsidRPr="00DA44EB" w:rsidTr="003A6C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3A6CC8" w:rsidP="00A845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Kupoprodajni ugovor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A845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5E1B0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sr-Cyrl-BA" w:eastAsia="bs-Latn-BA"/>
                    </w:rPr>
                    <w:t xml:space="preserve">      </w:t>
                  </w:r>
                  <w:bookmarkStart w:id="0" w:name="_GoBack"/>
                  <w:bookmarkEnd w:id="0"/>
                  <w:r w:rsidR="00DA44EB"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Original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 </w:t>
                  </w:r>
                </w:p>
              </w:tc>
            </w:tr>
            <w:tr w:rsidR="00F2170D" w:rsidRPr="00DA44EB" w:rsidTr="003A6C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01DBC" w:rsidRPr="00DA44EB" w:rsidRDefault="00F01DBC" w:rsidP="00E350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Dokaz o uplati takse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01DBC" w:rsidRPr="00DA44EB" w:rsidRDefault="00F01DBC" w:rsidP="003A6CC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01DBC" w:rsidRPr="00DA44EB" w:rsidRDefault="00F01DBC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01DBC" w:rsidRPr="00DA44EB" w:rsidRDefault="00F01DBC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</w:tr>
          </w:tbl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771241" w:rsidRPr="00DA44EB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Rok za rješavanje potpunog predmeta (dani)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15</w:t>
            </w:r>
          </w:p>
        </w:tc>
      </w:tr>
      <w:tr w:rsidR="00771241" w:rsidRPr="00DA44EB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Obav</w:t>
            </w:r>
            <w:r w:rsidR="000C55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j</w:t>
            </w: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eštenje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771241" w:rsidRPr="00DA44EB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DA44EB" w:rsidRDefault="00DA44EB" w:rsidP="00DB12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Vrijeme važenja </w:t>
            </w:r>
            <w:r w:rsidR="002B3F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r</w:t>
            </w:r>
            <w:r w:rsidR="00DB12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ješenja</w:t>
            </w: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po zahtjevu (dani)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DA44EB" w:rsidRDefault="00DA44EB" w:rsidP="00A64B4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</w:tbl>
    <w:p w:rsidR="00DA44EB" w:rsidRPr="00DA44EB" w:rsidRDefault="00DA44EB" w:rsidP="00E3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sectPr w:rsidR="00DA44EB" w:rsidRPr="00DA44EB" w:rsidSect="00E350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B"/>
    <w:rsid w:val="00022986"/>
    <w:rsid w:val="000C55E8"/>
    <w:rsid w:val="00172C65"/>
    <w:rsid w:val="00257896"/>
    <w:rsid w:val="002B3FC9"/>
    <w:rsid w:val="00363E37"/>
    <w:rsid w:val="00366114"/>
    <w:rsid w:val="003A6CC8"/>
    <w:rsid w:val="004656CA"/>
    <w:rsid w:val="005E1B0B"/>
    <w:rsid w:val="00614DF4"/>
    <w:rsid w:val="006266F9"/>
    <w:rsid w:val="00632BB0"/>
    <w:rsid w:val="006758C5"/>
    <w:rsid w:val="00677C2E"/>
    <w:rsid w:val="006E2084"/>
    <w:rsid w:val="00771241"/>
    <w:rsid w:val="00836E6E"/>
    <w:rsid w:val="00900E57"/>
    <w:rsid w:val="00A64B48"/>
    <w:rsid w:val="00A8459E"/>
    <w:rsid w:val="00B10376"/>
    <w:rsid w:val="00B1297D"/>
    <w:rsid w:val="00C02BB6"/>
    <w:rsid w:val="00CB26CA"/>
    <w:rsid w:val="00CF2F87"/>
    <w:rsid w:val="00D95967"/>
    <w:rsid w:val="00DA44EB"/>
    <w:rsid w:val="00DB1227"/>
    <w:rsid w:val="00E35023"/>
    <w:rsid w:val="00EC424B"/>
    <w:rsid w:val="00F01DBC"/>
    <w:rsid w:val="00F2170D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2823"/>
  <w15:docId w15:val="{DC452343-9487-4FF2-887F-C09BCD15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A4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A44EB"/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character" w:customStyle="1" w:styleId="regform">
    <w:name w:val="regform"/>
    <w:basedOn w:val="DefaultParagraphFont"/>
    <w:rsid w:val="00DA44EB"/>
  </w:style>
  <w:style w:type="character" w:styleId="Hyperlink">
    <w:name w:val="Hyperlink"/>
    <w:basedOn w:val="DefaultParagraphFont"/>
    <w:uiPriority w:val="99"/>
    <w:unhideWhenUsed/>
    <w:rsid w:val="00DA44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DA44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2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C42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jana.zdralic@mvteo.gov.ba" TargetMode="External"/><Relationship Id="rId4" Type="http://schemas.openxmlformats.org/officeDocument/2006/relationships/hyperlink" Target="mailto:sasa.dzafic@mvteo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Godinjak</dc:creator>
  <cp:lastModifiedBy>Biljana Ždralić</cp:lastModifiedBy>
  <cp:revision>12</cp:revision>
  <cp:lastPrinted>2017-10-10T11:38:00Z</cp:lastPrinted>
  <dcterms:created xsi:type="dcterms:W3CDTF">2017-10-06T14:11:00Z</dcterms:created>
  <dcterms:modified xsi:type="dcterms:W3CDTF">2019-10-17T12:32:00Z</dcterms:modified>
</cp:coreProperties>
</file>